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CC29" w14:textId="3E195FFC" w:rsidR="00937C4A" w:rsidRDefault="5592C0EE" w:rsidP="5592C0EE">
      <w:pPr>
        <w:rPr>
          <w:b/>
          <w:bCs/>
        </w:rPr>
      </w:pPr>
      <w:r w:rsidRPr="5592C0EE">
        <w:rPr>
          <w:b/>
          <w:bCs/>
        </w:rPr>
        <w:t>OBCHODNÍ PODMÍNKY FUNFACE:</w:t>
      </w:r>
    </w:p>
    <w:p w14:paraId="7921C495" w14:textId="0D78DC43" w:rsidR="00937C4A" w:rsidRDefault="5592C0EE">
      <w:r w:rsidRPr="5592C0EE">
        <w:rPr>
          <w:color w:val="FF0000"/>
        </w:rPr>
        <w:t xml:space="preserve">ZÁLOHA SVATBA: </w:t>
      </w:r>
    </w:p>
    <w:p w14:paraId="26632E50" w14:textId="542E3267" w:rsidR="00937C4A" w:rsidRPr="00D62A51" w:rsidRDefault="5592C0EE">
      <w:pPr>
        <w:rPr>
          <w:lang w:val="sk-SK"/>
        </w:rPr>
      </w:pPr>
      <w:r>
        <w:t>Při potvrz</w:t>
      </w:r>
      <w:r w:rsidR="00D62A51">
        <w:t>ení rezervace se platí záloha 4.500K</w:t>
      </w:r>
      <w:r w:rsidR="00D62A51">
        <w:rPr>
          <w:lang w:val="sk-SK"/>
        </w:rPr>
        <w:t>č.</w:t>
      </w:r>
      <w:bookmarkStart w:id="0" w:name="_GoBack"/>
      <w:bookmarkEnd w:id="0"/>
    </w:p>
    <w:p w14:paraId="59EE6E5F" w14:textId="15603953" w:rsidR="00937C4A" w:rsidRDefault="5592C0EE">
      <w:r w:rsidRPr="5592C0EE">
        <w:rPr>
          <w:color w:val="FF0000"/>
        </w:rPr>
        <w:t>STORNO SVATBA:</w:t>
      </w:r>
      <w:r>
        <w:t xml:space="preserve"> </w:t>
      </w:r>
    </w:p>
    <w:p w14:paraId="3A59C20D" w14:textId="65C660D8" w:rsidR="00937C4A" w:rsidRDefault="5592C0EE">
      <w:r>
        <w:t xml:space="preserve">Pokud záloha není uhrazena do 7 dní od doručení podkladů k úhradě zálohy, rezervace je nezávazná a může být kdykoli zrušená. </w:t>
      </w:r>
    </w:p>
    <w:p w14:paraId="00BEE53F" w14:textId="10E4E2CF" w:rsidR="00937C4A" w:rsidRDefault="5592C0EE">
      <w:r>
        <w:t xml:space="preserve">V případě zrušení rezervace ze strany klienta po úhradě zálohy je záloha nevratná. </w:t>
      </w:r>
    </w:p>
    <w:p w14:paraId="4C9DE442" w14:textId="3141426B" w:rsidR="00937C4A" w:rsidRDefault="5592C0EE">
      <w:r w:rsidRPr="5592C0EE">
        <w:rPr>
          <w:color w:val="FF0000"/>
        </w:rPr>
        <w:t>STORNO AKCE / EVENTU:</w:t>
      </w:r>
      <w:r>
        <w:t xml:space="preserve"> </w:t>
      </w:r>
    </w:p>
    <w:p w14:paraId="1FA11580" w14:textId="292B105F" w:rsidR="00937C4A" w:rsidRDefault="5592C0EE">
      <w:r>
        <w:t xml:space="preserve">Při potvrzení rezervace e-mailovou komunikací </w:t>
      </w:r>
      <w:proofErr w:type="gramStart"/>
      <w:r>
        <w:t>souhlasíte</w:t>
      </w:r>
      <w:proofErr w:type="gramEnd"/>
      <w:r>
        <w:t xml:space="preserve"> s podmínkami o úhradě </w:t>
      </w:r>
      <w:proofErr w:type="gramStart"/>
      <w:r>
        <w:t>storno</w:t>
      </w:r>
      <w:proofErr w:type="gramEnd"/>
      <w:r>
        <w:t xml:space="preserve"> poplatku v případě následného zrušení akce. </w:t>
      </w:r>
    </w:p>
    <w:p w14:paraId="7A77A291" w14:textId="12A0547F" w:rsidR="00937C4A" w:rsidRDefault="5592C0EE">
      <w:r>
        <w:t xml:space="preserve">V případě zrušení akce více než měsíc před akcí je účtován 70% storno poplatek z ceny objednávky. </w:t>
      </w:r>
    </w:p>
    <w:p w14:paraId="4A1062A5" w14:textId="45964AFE" w:rsidR="00937C4A" w:rsidRDefault="5592C0EE">
      <w:r>
        <w:t xml:space="preserve">V případě zrušení akce méně než měsíc před dohodnutým termínem se účtuje 90% storno poplatek </w:t>
      </w:r>
      <w:r w:rsidR="00D62A51">
        <w:br/>
      </w:r>
      <w:r>
        <w:t xml:space="preserve">z ceny objednávky. </w:t>
      </w:r>
    </w:p>
    <w:p w14:paraId="2942D959" w14:textId="5F3A30F5" w:rsidR="00937C4A" w:rsidRDefault="5592C0EE">
      <w:r>
        <w:t xml:space="preserve">V případě zrušení akce méně než týden před dohodnutým termínem se účtuje 100% storno poplatek z ceny objednávky. </w:t>
      </w:r>
    </w:p>
    <w:p w14:paraId="399BAA20" w14:textId="61A2EC8E" w:rsidR="00937C4A" w:rsidRDefault="5592C0EE">
      <w:r w:rsidRPr="5592C0EE">
        <w:rPr>
          <w:color w:val="FF0000"/>
        </w:rPr>
        <w:t xml:space="preserve">TISK FOTOGRAFIÍ A GRAFIKA NA FOTOGRAFIE (BRANDING) </w:t>
      </w:r>
    </w:p>
    <w:p w14:paraId="2060CC64" w14:textId="4D17C993" w:rsidR="00937C4A" w:rsidRDefault="5592C0EE">
      <w:r>
        <w:t xml:space="preserve">FunFace dává na výběr z </w:t>
      </w:r>
      <w:proofErr w:type="gramStart"/>
      <w:r>
        <w:t>vícero</w:t>
      </w:r>
      <w:proofErr w:type="gramEnd"/>
      <w:r>
        <w:t xml:space="preserve"> typů fotografií. V rámci ceny pronájmu je zaúčtovaný jeden typ fotografie, který si na akci mohou hosté neomezeně vytisknout. Neomezeně znamená, že každá osoba na fotografii si může v jedné sadě focení (tj. 3 záběry za sebou) vytisknout jeden výtisk.  </w:t>
      </w:r>
    </w:p>
    <w:p w14:paraId="20D3DFE4" w14:textId="6518969A" w:rsidR="00937C4A" w:rsidRDefault="5592C0EE">
      <w:r>
        <w:t>V případě 3fotky (</w:t>
      </w:r>
      <w:proofErr w:type="spellStart"/>
      <w:r>
        <w:t>trojfotky</w:t>
      </w:r>
      <w:proofErr w:type="spellEnd"/>
      <w:r>
        <w:t xml:space="preserve">) si každá osoba na ní může fotografii vytisknout 1x. </w:t>
      </w:r>
    </w:p>
    <w:p w14:paraId="488E89D4" w14:textId="6343D57E" w:rsidR="00937C4A" w:rsidRDefault="5592C0EE">
      <w:r>
        <w:t>V případě 2fotky (</w:t>
      </w:r>
      <w:proofErr w:type="spellStart"/>
      <w:r>
        <w:t>dvojfotky</w:t>
      </w:r>
      <w:proofErr w:type="spellEnd"/>
      <w:r>
        <w:t xml:space="preserve">) si každá osoba na fotografii vybere </w:t>
      </w:r>
      <w:proofErr w:type="gramStart"/>
      <w:r>
        <w:t>ze</w:t>
      </w:r>
      <w:proofErr w:type="gramEnd"/>
      <w:r>
        <w:t xml:space="preserve"> 3 záběrů 2 libovolné záběry, které si může nechat vytisknout. </w:t>
      </w:r>
    </w:p>
    <w:p w14:paraId="1898D5DC" w14:textId="0B647AFD" w:rsidR="00937C4A" w:rsidRDefault="5592C0EE">
      <w:r>
        <w:t>V případě 1fotky (</w:t>
      </w:r>
      <w:proofErr w:type="spellStart"/>
      <w:r>
        <w:t>jednofotky</w:t>
      </w:r>
      <w:proofErr w:type="spellEnd"/>
      <w:r>
        <w:t xml:space="preserve">) si každý host ze tří záběrů může vybrat jeden, který si může nechat vytisknout, ostatní si může poslat na e-mail.  </w:t>
      </w:r>
    </w:p>
    <w:p w14:paraId="5E92C4C0" w14:textId="58AFA1B3" w:rsidR="00937C4A" w:rsidRDefault="5592C0EE">
      <w:r>
        <w:t xml:space="preserve">V cenové nabídce není v případě 1fotky a 2fotky zahrnuto vícero kombinací tisku z jedné sady focení. </w:t>
      </w:r>
    </w:p>
    <w:p w14:paraId="30B11DA5" w14:textId="5DC9BF47" w:rsidR="00937C4A" w:rsidRDefault="5592C0EE">
      <w:r>
        <w:t xml:space="preserve">Podklady na grafiku fotografií je klient povinen poslat nejpozději měsíc před dohodnutým termínem akce. V případě rezervace v kratší době než jeden měsíc před začátkem akce je klient povinen poslat podklady na přípravu grafiky nejpozději do 2 dnů od potvrzení rezervace. </w:t>
      </w:r>
    </w:p>
    <w:p w14:paraId="445753CB" w14:textId="2EE67F10" w:rsidR="00937C4A" w:rsidRDefault="5592C0EE">
      <w:r>
        <w:t xml:space="preserve">V případě nedodržení uvedené lhůty negarantujeme přípravu grafiky na </w:t>
      </w:r>
      <w:proofErr w:type="gramStart"/>
      <w:r>
        <w:t>fotografie a pokud</w:t>
      </w:r>
      <w:proofErr w:type="gramEnd"/>
      <w:r>
        <w:t xml:space="preserve"> chce klient na fotografii </w:t>
      </w:r>
      <w:proofErr w:type="spellStart"/>
      <w:r>
        <w:t>branding</w:t>
      </w:r>
      <w:proofErr w:type="spellEnd"/>
      <w:r>
        <w:t xml:space="preserve">, musí si zabezpečit grafiku na </w:t>
      </w:r>
      <w:proofErr w:type="spellStart"/>
      <w:r>
        <w:t>branding</w:t>
      </w:r>
      <w:proofErr w:type="spellEnd"/>
      <w:r>
        <w:t xml:space="preserve"> fotografií ve vlastní režii. </w:t>
      </w:r>
    </w:p>
    <w:p w14:paraId="075E9EEA" w14:textId="6D703A0A" w:rsidR="00937C4A" w:rsidRDefault="5592C0EE">
      <w:r>
        <w:t xml:space="preserve">Pokud se klient rozhodne změnit pozadí nebo čas focení po závazném potvrzení, negarantujeme možnost změny.  </w:t>
      </w:r>
    </w:p>
    <w:sectPr w:rsidR="0093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E85314"/>
    <w:rsid w:val="00937C4A"/>
    <w:rsid w:val="00D62A51"/>
    <w:rsid w:val="3CE85314"/>
    <w:rsid w:val="5592C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5314"/>
  <w15:chartTrackingRefBased/>
  <w15:docId w15:val="{E77266D7-5A09-4F7F-A46D-672DBB37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Bradová</dc:creator>
  <cp:keywords/>
  <dc:description/>
  <cp:lastModifiedBy>FunFace Fotobox</cp:lastModifiedBy>
  <cp:revision>2</cp:revision>
  <dcterms:created xsi:type="dcterms:W3CDTF">2022-02-28T17:12:00Z</dcterms:created>
  <dcterms:modified xsi:type="dcterms:W3CDTF">2022-03-07T16:47:00Z</dcterms:modified>
</cp:coreProperties>
</file>